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62D" w:rsidRPr="003B0E6D" w:rsidRDefault="001A562D" w:rsidP="001A562D">
      <w:pPr>
        <w:spacing w:after="0" w:line="408" w:lineRule="auto"/>
        <w:ind w:left="120"/>
        <w:jc w:val="center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A562D" w:rsidRPr="003B0E6D" w:rsidRDefault="001A562D" w:rsidP="001A562D">
      <w:pPr>
        <w:spacing w:after="0" w:line="408" w:lineRule="auto"/>
        <w:ind w:left="120"/>
        <w:jc w:val="center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9eafb594-2305-4b9d-9d77-4b9f4859b3d0"/>
      <w:r w:rsidRPr="003B0E6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0"/>
      <w:r w:rsidRPr="003B0E6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A562D" w:rsidRPr="003B0E6D" w:rsidRDefault="001A562D" w:rsidP="001A562D">
      <w:pPr>
        <w:spacing w:after="0" w:line="408" w:lineRule="auto"/>
        <w:ind w:left="120"/>
        <w:jc w:val="center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444d29-65ec-4c32-898a-350f279bf839"/>
      <w:r w:rsidRPr="003B0E6D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3B0E6D">
        <w:rPr>
          <w:rFonts w:ascii="Times New Roman" w:hAnsi="Times New Roman"/>
          <w:b/>
          <w:color w:val="000000"/>
          <w:sz w:val="28"/>
          <w:lang w:val="ru-RU"/>
        </w:rPr>
        <w:t>Курахский</w:t>
      </w:r>
      <w:proofErr w:type="spellEnd"/>
      <w:r w:rsidRPr="003B0E6D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3B0E6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B0E6D">
        <w:rPr>
          <w:rFonts w:ascii="Times New Roman" w:hAnsi="Times New Roman"/>
          <w:color w:val="000000"/>
          <w:sz w:val="28"/>
          <w:lang w:val="ru-RU"/>
        </w:rPr>
        <w:t>​</w:t>
      </w:r>
    </w:p>
    <w:p w:rsidR="001A562D" w:rsidRPr="003B0E6D" w:rsidRDefault="001A562D" w:rsidP="001A562D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3B0E6D">
        <w:rPr>
          <w:rFonts w:ascii="Times New Roman" w:hAnsi="Times New Roman"/>
          <w:b/>
          <w:color w:val="000000"/>
          <w:sz w:val="28"/>
          <w:lang w:val="ru-RU"/>
        </w:rPr>
        <w:t>МКОУ"Курахская</w:t>
      </w:r>
      <w:proofErr w:type="spellEnd"/>
      <w:r w:rsidRPr="003B0E6D">
        <w:rPr>
          <w:rFonts w:ascii="Times New Roman" w:hAnsi="Times New Roman"/>
          <w:b/>
          <w:color w:val="000000"/>
          <w:sz w:val="28"/>
          <w:lang w:val="ru-RU"/>
        </w:rPr>
        <w:t xml:space="preserve"> СОШ №2"</w:t>
      </w:r>
    </w:p>
    <w:p w:rsidR="001A562D" w:rsidRPr="003B0E6D" w:rsidRDefault="001A562D" w:rsidP="001A562D">
      <w:pPr>
        <w:spacing w:after="0"/>
        <w:ind w:left="120"/>
        <w:rPr>
          <w:lang w:val="ru-RU"/>
        </w:rPr>
      </w:pPr>
    </w:p>
    <w:p w:rsidR="001A562D" w:rsidRPr="003B0E6D" w:rsidRDefault="001A562D" w:rsidP="001A562D">
      <w:pPr>
        <w:spacing w:after="0"/>
        <w:ind w:left="120"/>
        <w:rPr>
          <w:lang w:val="ru-RU"/>
        </w:rPr>
      </w:pPr>
    </w:p>
    <w:p w:rsidR="001A562D" w:rsidRPr="003B0E6D" w:rsidRDefault="001A562D" w:rsidP="001A562D">
      <w:pPr>
        <w:spacing w:after="0"/>
        <w:ind w:left="120"/>
        <w:rPr>
          <w:lang w:val="ru-RU"/>
        </w:rPr>
      </w:pPr>
    </w:p>
    <w:p w:rsidR="001A562D" w:rsidRPr="003B0E6D" w:rsidRDefault="001A562D" w:rsidP="001A562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A562D" w:rsidRPr="00E2220E" w:rsidTr="00712B58">
        <w:tc>
          <w:tcPr>
            <w:tcW w:w="3114" w:type="dxa"/>
          </w:tcPr>
          <w:p w:rsidR="001A562D" w:rsidRPr="0040209D" w:rsidRDefault="001A562D" w:rsidP="00712B5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A562D" w:rsidRPr="008944ED" w:rsidRDefault="001A562D" w:rsidP="00712B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1A562D" w:rsidRDefault="001A562D" w:rsidP="00712B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A562D" w:rsidRPr="008944ED" w:rsidRDefault="001A562D" w:rsidP="00712B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Казиев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М.Д.</w:t>
            </w:r>
          </w:p>
          <w:p w:rsidR="001A562D" w:rsidRDefault="001A562D" w:rsidP="00712B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A562D" w:rsidRPr="0040209D" w:rsidRDefault="001A562D" w:rsidP="00712B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A562D" w:rsidRPr="0040209D" w:rsidRDefault="001A562D" w:rsidP="00712B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A562D" w:rsidRPr="008944ED" w:rsidRDefault="001A562D" w:rsidP="00712B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школы</w:t>
            </w:r>
          </w:p>
          <w:p w:rsidR="001A562D" w:rsidRDefault="001A562D" w:rsidP="00712B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A562D" w:rsidRPr="008944ED" w:rsidRDefault="001A562D" w:rsidP="00712B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Исаева М.С.</w:t>
            </w:r>
          </w:p>
          <w:p w:rsidR="001A562D" w:rsidRDefault="001A562D" w:rsidP="00712B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A562D" w:rsidRPr="0040209D" w:rsidRDefault="001A562D" w:rsidP="00712B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A562D" w:rsidRDefault="001A562D" w:rsidP="00712B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A562D" w:rsidRPr="008944ED" w:rsidRDefault="001A562D" w:rsidP="00712B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1A562D" w:rsidRDefault="001A562D" w:rsidP="00712B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A562D" w:rsidRPr="008944ED" w:rsidRDefault="001A562D" w:rsidP="00712B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Казиев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М.Д.</w:t>
            </w:r>
          </w:p>
          <w:p w:rsidR="001A562D" w:rsidRDefault="001A562D" w:rsidP="00712B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A562D" w:rsidRPr="0040209D" w:rsidRDefault="001A562D" w:rsidP="00712B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A562D" w:rsidRDefault="001A562D" w:rsidP="001A562D">
      <w:pPr>
        <w:spacing w:after="0"/>
        <w:ind w:left="120"/>
      </w:pPr>
    </w:p>
    <w:p w:rsidR="001A562D" w:rsidRPr="00D71BB5" w:rsidRDefault="001A562D" w:rsidP="001A562D">
      <w:pPr>
        <w:spacing w:after="0"/>
        <w:ind w:left="120"/>
        <w:rPr>
          <w:lang w:val="ru-RU"/>
        </w:rPr>
      </w:pPr>
      <w:r w:rsidRPr="00D71BB5">
        <w:rPr>
          <w:rFonts w:ascii="Times New Roman" w:hAnsi="Times New Roman"/>
          <w:color w:val="000000"/>
          <w:sz w:val="28"/>
          <w:lang w:val="ru-RU"/>
        </w:rPr>
        <w:t>‌</w:t>
      </w:r>
    </w:p>
    <w:p w:rsidR="001A562D" w:rsidRPr="00D71BB5" w:rsidRDefault="001A562D" w:rsidP="001A562D">
      <w:pPr>
        <w:spacing w:after="0"/>
        <w:ind w:left="120"/>
        <w:rPr>
          <w:lang w:val="ru-RU"/>
        </w:rPr>
      </w:pPr>
    </w:p>
    <w:p w:rsidR="001A562D" w:rsidRPr="00D71BB5" w:rsidRDefault="001A562D" w:rsidP="001A562D">
      <w:pPr>
        <w:spacing w:after="0"/>
        <w:ind w:left="120"/>
        <w:rPr>
          <w:lang w:val="ru-RU"/>
        </w:rPr>
      </w:pPr>
    </w:p>
    <w:p w:rsidR="001A562D" w:rsidRPr="00D71BB5" w:rsidRDefault="001A562D" w:rsidP="001A562D">
      <w:pPr>
        <w:spacing w:after="0"/>
        <w:ind w:left="120"/>
        <w:rPr>
          <w:lang w:val="ru-RU"/>
        </w:rPr>
      </w:pPr>
    </w:p>
    <w:p w:rsidR="001A562D" w:rsidRPr="00D71BB5" w:rsidRDefault="001A562D" w:rsidP="001A562D">
      <w:pPr>
        <w:spacing w:after="0" w:line="408" w:lineRule="auto"/>
        <w:ind w:left="120"/>
        <w:jc w:val="center"/>
        <w:rPr>
          <w:lang w:val="ru-RU"/>
        </w:rPr>
      </w:pPr>
      <w:r w:rsidRPr="00D71BB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A562D" w:rsidRPr="00D71BB5" w:rsidRDefault="001A562D" w:rsidP="001A562D">
      <w:pPr>
        <w:spacing w:after="0" w:line="408" w:lineRule="auto"/>
        <w:ind w:left="120"/>
        <w:jc w:val="center"/>
        <w:rPr>
          <w:lang w:val="ru-RU"/>
        </w:rPr>
      </w:pPr>
      <w:r w:rsidRPr="00D71BB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71BB5">
        <w:rPr>
          <w:rFonts w:ascii="Times New Roman" w:hAnsi="Times New Roman"/>
          <w:color w:val="000000"/>
          <w:sz w:val="28"/>
          <w:lang w:val="ru-RU"/>
        </w:rPr>
        <w:t xml:space="preserve"> 1805265)</w:t>
      </w:r>
    </w:p>
    <w:p w:rsidR="001A562D" w:rsidRPr="00D71BB5" w:rsidRDefault="001A562D" w:rsidP="001A562D">
      <w:pPr>
        <w:spacing w:after="0"/>
        <w:ind w:left="120"/>
        <w:jc w:val="center"/>
        <w:rPr>
          <w:lang w:val="ru-RU"/>
        </w:rPr>
      </w:pPr>
    </w:p>
    <w:p w:rsidR="001A562D" w:rsidRPr="00D71BB5" w:rsidRDefault="001A562D" w:rsidP="001A562D">
      <w:pPr>
        <w:spacing w:after="0" w:line="408" w:lineRule="auto"/>
        <w:ind w:left="120"/>
        <w:jc w:val="center"/>
        <w:rPr>
          <w:lang w:val="ru-RU"/>
        </w:rPr>
      </w:pPr>
      <w:r w:rsidRPr="00D71BB5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1A562D" w:rsidRPr="00D71BB5" w:rsidRDefault="00575530" w:rsidP="001A562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7</w:t>
      </w:r>
      <w:r w:rsidR="001A562D" w:rsidRPr="00D71B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A562D">
        <w:rPr>
          <w:rFonts w:ascii="Times New Roman" w:hAnsi="Times New Roman"/>
          <w:color w:val="000000"/>
          <w:sz w:val="28"/>
          <w:lang w:val="ru-RU"/>
        </w:rPr>
        <w:t>класса</w:t>
      </w:r>
      <w:r w:rsidR="001A562D" w:rsidRPr="00D71B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A562D" w:rsidRPr="00D71BB5" w:rsidRDefault="001A562D" w:rsidP="001A562D">
      <w:pPr>
        <w:spacing w:after="0"/>
        <w:ind w:left="120"/>
        <w:jc w:val="center"/>
        <w:rPr>
          <w:lang w:val="ru-RU"/>
        </w:rPr>
      </w:pPr>
    </w:p>
    <w:p w:rsidR="001A562D" w:rsidRPr="00D71BB5" w:rsidRDefault="001A562D" w:rsidP="001A562D">
      <w:pPr>
        <w:spacing w:after="0"/>
        <w:ind w:left="120"/>
        <w:jc w:val="center"/>
        <w:rPr>
          <w:lang w:val="ru-RU"/>
        </w:rPr>
      </w:pPr>
    </w:p>
    <w:p w:rsidR="001A562D" w:rsidRPr="00D71BB5" w:rsidRDefault="001A562D" w:rsidP="001A562D">
      <w:pPr>
        <w:spacing w:after="0"/>
        <w:ind w:left="120"/>
        <w:jc w:val="center"/>
        <w:rPr>
          <w:lang w:val="ru-RU"/>
        </w:rPr>
      </w:pPr>
    </w:p>
    <w:p w:rsidR="001A562D" w:rsidRPr="00D71BB5" w:rsidRDefault="001A562D" w:rsidP="001A562D">
      <w:pPr>
        <w:spacing w:after="0"/>
        <w:ind w:left="120"/>
        <w:jc w:val="center"/>
        <w:rPr>
          <w:lang w:val="ru-RU"/>
        </w:rPr>
      </w:pPr>
    </w:p>
    <w:p w:rsidR="001A562D" w:rsidRPr="00D71BB5" w:rsidRDefault="001A562D" w:rsidP="001A562D">
      <w:pPr>
        <w:spacing w:after="0"/>
        <w:ind w:left="120"/>
        <w:jc w:val="center"/>
        <w:rPr>
          <w:lang w:val="ru-RU"/>
        </w:rPr>
      </w:pPr>
    </w:p>
    <w:p w:rsidR="001A562D" w:rsidRPr="00D71BB5" w:rsidRDefault="001A562D" w:rsidP="001A562D">
      <w:pPr>
        <w:spacing w:after="0"/>
        <w:ind w:left="120"/>
        <w:jc w:val="center"/>
        <w:rPr>
          <w:lang w:val="ru-RU"/>
        </w:rPr>
      </w:pPr>
    </w:p>
    <w:p w:rsidR="001A562D" w:rsidRPr="00D71BB5" w:rsidRDefault="001A562D" w:rsidP="001A562D">
      <w:pPr>
        <w:spacing w:after="0"/>
        <w:ind w:left="120"/>
        <w:jc w:val="center"/>
        <w:rPr>
          <w:lang w:val="ru-RU"/>
        </w:rPr>
      </w:pPr>
    </w:p>
    <w:p w:rsidR="001A562D" w:rsidRPr="00D71BB5" w:rsidRDefault="001A562D" w:rsidP="001A562D">
      <w:pPr>
        <w:spacing w:after="0"/>
        <w:ind w:left="120"/>
        <w:jc w:val="center"/>
        <w:rPr>
          <w:lang w:val="ru-RU"/>
        </w:rPr>
      </w:pPr>
    </w:p>
    <w:p w:rsidR="001A562D" w:rsidRPr="00D71BB5" w:rsidRDefault="001A562D" w:rsidP="001A562D">
      <w:pPr>
        <w:spacing w:after="0"/>
        <w:ind w:left="120"/>
        <w:jc w:val="center"/>
        <w:rPr>
          <w:lang w:val="ru-RU"/>
        </w:rPr>
      </w:pPr>
    </w:p>
    <w:p w:rsidR="001A562D" w:rsidRPr="00D71BB5" w:rsidRDefault="001A562D" w:rsidP="001A562D">
      <w:pPr>
        <w:spacing w:after="0"/>
        <w:ind w:left="120"/>
        <w:jc w:val="center"/>
        <w:rPr>
          <w:lang w:val="ru-RU"/>
        </w:rPr>
      </w:pPr>
    </w:p>
    <w:p w:rsidR="001A562D" w:rsidRPr="00D71BB5" w:rsidRDefault="001A562D" w:rsidP="001A562D">
      <w:pPr>
        <w:spacing w:after="0"/>
        <w:ind w:left="120"/>
        <w:jc w:val="center"/>
        <w:rPr>
          <w:lang w:val="ru-RU"/>
        </w:rPr>
      </w:pPr>
    </w:p>
    <w:p w:rsidR="001A562D" w:rsidRPr="00D71BB5" w:rsidRDefault="001A562D" w:rsidP="001A562D">
      <w:pPr>
        <w:spacing w:after="0"/>
        <w:ind w:left="120"/>
        <w:jc w:val="center"/>
        <w:rPr>
          <w:lang w:val="ru-RU"/>
        </w:rPr>
      </w:pPr>
    </w:p>
    <w:p w:rsidR="001A562D" w:rsidRDefault="001A562D" w:rsidP="001A562D">
      <w:pPr>
        <w:spacing w:after="0"/>
        <w:ind w:left="120"/>
        <w:jc w:val="center"/>
        <w:rPr>
          <w:lang w:val="ru-RU"/>
        </w:rPr>
      </w:pPr>
      <w:r w:rsidRPr="00D71BB5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582a33d7-d13d-4219-a5d4-2b3a63e707dd"/>
      <w:r w:rsidRPr="00D71BB5">
        <w:rPr>
          <w:rFonts w:ascii="Times New Roman" w:hAnsi="Times New Roman"/>
          <w:b/>
          <w:color w:val="000000"/>
          <w:sz w:val="28"/>
          <w:lang w:val="ru-RU"/>
        </w:rPr>
        <w:t>с. Курах</w:t>
      </w:r>
      <w:bookmarkEnd w:id="2"/>
      <w:r w:rsidRPr="00D71BB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d3dd2b66-221e-4d4b-821b-2d2c89d025a2"/>
      <w:r w:rsidRPr="00D71BB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D71BB5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B16E25" w:rsidRPr="00D71BB5" w:rsidRDefault="00B16E25" w:rsidP="00B16E25">
      <w:pPr>
        <w:spacing w:after="0" w:line="264" w:lineRule="auto"/>
        <w:ind w:firstLine="600"/>
        <w:jc w:val="center"/>
        <w:rPr>
          <w:lang w:val="ru-RU"/>
        </w:rPr>
      </w:pPr>
      <w:bookmarkStart w:id="4" w:name="_GoBack"/>
      <w:r w:rsidRPr="00D71BB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bookmarkEnd w:id="4"/>
    <w:p w:rsidR="00B16E25" w:rsidRDefault="00B16E25" w:rsidP="00B16E2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</w:t>
      </w:r>
    </w:p>
    <w:p w:rsidR="00B16E25" w:rsidRDefault="00B16E25" w:rsidP="00B16E2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</w:t>
      </w:r>
    </w:p>
    <w:p w:rsidR="00B16E25" w:rsidRDefault="00B16E25" w:rsidP="00B16E2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Музыка –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временно́е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самопринятию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B0E6D">
        <w:rPr>
          <w:rFonts w:ascii="Times New Roman" w:hAnsi="Times New Roman"/>
          <w:color w:val="000000"/>
          <w:sz w:val="28"/>
          <w:lang w:val="ru-RU"/>
        </w:rPr>
        <w:t>личности..</w:t>
      </w:r>
      <w:proofErr w:type="gramEnd"/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осознание социальной функции музыки, стремление понять закономерности развития музыкального искусства, условия разнообразного </w:t>
      </w: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>проявления и бытования музыки в человеческом обществе, специфики ее воздействия на человека;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исследовательская деятельность на материале музыкального искусства. 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модуль № 8 «Современная музыка: основные жанры и направления»; 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B16E25" w:rsidRPr="00AC09BA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7ad9d27f-2d5e-40e5-a5e1-761ecce37b11"/>
      <w:r w:rsidRPr="003B0E6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Start w:id="6" w:name="block-13218532"/>
      <w:bookmarkEnd w:id="5"/>
    </w:p>
    <w:p w:rsidR="00B16E25" w:rsidRPr="003B0E6D" w:rsidRDefault="00B16E25" w:rsidP="00B16E25">
      <w:pPr>
        <w:spacing w:after="0" w:line="264" w:lineRule="auto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16E25" w:rsidRPr="003B0E6D" w:rsidRDefault="00B16E25" w:rsidP="00B16E25">
      <w:pPr>
        <w:spacing w:after="0" w:line="264" w:lineRule="auto"/>
        <w:ind w:left="12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16E25" w:rsidRPr="003B0E6D" w:rsidRDefault="00B16E25" w:rsidP="00B16E25">
      <w:pPr>
        <w:spacing w:after="0" w:line="264" w:lineRule="auto"/>
        <w:ind w:left="120"/>
        <w:jc w:val="both"/>
        <w:rPr>
          <w:lang w:val="ru-RU"/>
        </w:rPr>
      </w:pPr>
      <w:bookmarkStart w:id="7" w:name="_Toc139895958"/>
      <w:bookmarkEnd w:id="7"/>
      <w:r w:rsidRPr="003B0E6D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B16E25" w:rsidRPr="003B0E6D" w:rsidRDefault="00B16E25" w:rsidP="00B16E25">
      <w:pPr>
        <w:spacing w:after="0" w:line="264" w:lineRule="auto"/>
        <w:ind w:left="12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B16E25" w:rsidRDefault="00B16E25" w:rsidP="00B16E2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</w:t>
      </w: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марийский фольклор, для обучающихся Краснодарского края – музыка Адыгеи). 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жанра, характера музыки.</w:t>
      </w:r>
    </w:p>
    <w:p w:rsidR="00B16E25" w:rsidRPr="003B0E6D" w:rsidRDefault="00B16E25" w:rsidP="00B16E25">
      <w:pPr>
        <w:spacing w:after="0" w:line="264" w:lineRule="auto"/>
        <w:ind w:left="12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, балы, театры. 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Дягилевские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сезоны.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Идея светомузыки. Мистерии А.Н. Скрябина.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Терменвокс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, синтезатор Е. Мурзина, электронная музыка (на примере творчества А.Г.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Шнитке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>, Э.Н. Артемьева и других композиторов).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B16E25" w:rsidRPr="003B0E6D" w:rsidRDefault="00B16E25" w:rsidP="00B16E25">
      <w:pPr>
        <w:spacing w:after="0" w:line="264" w:lineRule="auto"/>
        <w:ind w:left="120"/>
        <w:jc w:val="both"/>
        <w:rPr>
          <w:lang w:val="ru-RU"/>
        </w:rPr>
      </w:pPr>
    </w:p>
    <w:p w:rsidR="00B16E25" w:rsidRPr="003B0E6D" w:rsidRDefault="00B16E25" w:rsidP="00B16E25">
      <w:pPr>
        <w:spacing w:after="0" w:line="264" w:lineRule="auto"/>
        <w:ind w:left="12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зарубежныхи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русских композиторов), анализ выразительных средств, характеристика музыкального образа;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освоение основных тем (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>, графическая фиксация, пластическое интонирование), наблюдение за процессом развертывания музыкального повествования;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bookmarkStart w:id="8" w:name="_Toc139895962"/>
      <w:bookmarkEnd w:id="8"/>
      <w:r w:rsidRPr="003B0E6D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в календарном планировании целесообразно соотносить с изучением модулей «Музыка 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квесты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>, викторины, интеллектуальные игры;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3B0E6D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16E25" w:rsidRDefault="00B16E25" w:rsidP="00B16E2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Содержание: Героические образы в музыке. Лирический герой музыкального произведения. Судьба человека – судьба человечества (на примере творчества Л.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>музыкальная викторина на знание музыки, названий и авторов изученных произведений;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3B0E6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знакомство с различными джазовыми музыкальными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композициямии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направлениями (регтайм,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биг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бэнд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>, блюз);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3B0E6D">
        <w:rPr>
          <w:rFonts w:ascii="Times New Roman" w:hAnsi="Times New Roman"/>
          <w:color w:val="000000"/>
          <w:sz w:val="28"/>
          <w:lang w:val="ru-RU"/>
        </w:rPr>
        <w:t>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Лоу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, Р.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Роджерса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, Э.Л.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Уэббера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>). Современные постановки в жанре мюзикла на российской сцене.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Единство слова и музыки в вокальных жанрах (песня, романс, кантата, ноктюрн, баркарола, былина). Интонации рассказа,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повествованияв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инструментальной музыке (поэма, баллада). Программная музыка.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светлотность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– динамика. Программная музыка. Импрессионизм (на примере творчества французских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клавесинистов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, К. Дебюсси, А.К.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Лядова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композиторов).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музыкальными произведениями программной музыки, выявление интонаций изобразительного характера;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Содержание: Музыка к драматическому спектаклю </w:t>
      </w:r>
      <w:r w:rsidRPr="00D71BB5">
        <w:rPr>
          <w:rFonts w:ascii="Times New Roman" w:hAnsi="Times New Roman"/>
          <w:color w:val="000000"/>
          <w:sz w:val="28"/>
          <w:lang w:val="ru-RU"/>
        </w:rPr>
        <w:t xml:space="preserve">(на примере творчества Э. Грига, Л. </w:t>
      </w:r>
      <w:proofErr w:type="spellStart"/>
      <w:r w:rsidRPr="00D71BB5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D71BB5">
        <w:rPr>
          <w:rFonts w:ascii="Times New Roman" w:hAnsi="Times New Roman"/>
          <w:color w:val="000000"/>
          <w:sz w:val="28"/>
          <w:lang w:val="ru-RU"/>
        </w:rPr>
        <w:t xml:space="preserve"> Бетховена, А.Г. </w:t>
      </w:r>
      <w:proofErr w:type="spellStart"/>
      <w:r w:rsidRPr="00D71BB5">
        <w:rPr>
          <w:rFonts w:ascii="Times New Roman" w:hAnsi="Times New Roman"/>
          <w:color w:val="000000"/>
          <w:sz w:val="28"/>
          <w:lang w:val="ru-RU"/>
        </w:rPr>
        <w:t>Шнитке</w:t>
      </w:r>
      <w:proofErr w:type="spellEnd"/>
      <w:r w:rsidRPr="00D71BB5">
        <w:rPr>
          <w:rFonts w:ascii="Times New Roman" w:hAnsi="Times New Roman"/>
          <w:color w:val="000000"/>
          <w:sz w:val="28"/>
          <w:lang w:val="ru-RU"/>
        </w:rPr>
        <w:t xml:space="preserve">, Д.Д. Шостаковича и других композиторов). </w:t>
      </w:r>
      <w:r w:rsidRPr="003B0E6D">
        <w:rPr>
          <w:rFonts w:ascii="Times New Roman" w:hAnsi="Times New Roman"/>
          <w:color w:val="000000"/>
          <w:sz w:val="28"/>
          <w:lang w:val="ru-RU"/>
        </w:rPr>
        <w:t>Единство музыки, драматургии, сценической живописи, хореографии.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Роджерса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, Ф.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Лоу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, Г. Гладкова, А.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Шнитке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и др.).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любительского музыкального фильма;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переозвучка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B16E25" w:rsidRPr="003B0E6D" w:rsidRDefault="00B16E25" w:rsidP="00B16E25">
      <w:pPr>
        <w:jc w:val="both"/>
        <w:rPr>
          <w:lang w:val="ru-RU"/>
        </w:rPr>
        <w:sectPr w:rsidR="00B16E25" w:rsidRPr="003B0E6D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B16E25" w:rsidRPr="003B0E6D" w:rsidRDefault="00B16E25" w:rsidP="00B16E25">
      <w:pPr>
        <w:spacing w:after="0" w:line="264" w:lineRule="auto"/>
        <w:ind w:left="12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B16E25" w:rsidRPr="003B0E6D" w:rsidRDefault="00B16E25" w:rsidP="00B16E25">
      <w:pPr>
        <w:spacing w:after="0" w:line="264" w:lineRule="auto"/>
        <w:ind w:left="120"/>
        <w:jc w:val="both"/>
        <w:rPr>
          <w:lang w:val="ru-RU"/>
        </w:rPr>
      </w:pPr>
      <w:bookmarkStart w:id="9" w:name="_Toc139895967"/>
      <w:bookmarkEnd w:id="9"/>
      <w:r w:rsidRPr="003B0E6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поликультурноми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многоконфессиональном обществе;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готовность воспринимать музыкальное искусство с учетом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моральныхи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духовных ценностей этического и религиозного контекста, социально-исторических особенностей этики и эстетики;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>осознание ценности жизни с опорой на собственный жизненный опыт и опыт восприятия произведений искусства;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7) трудового воспитания: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B16E25" w:rsidRPr="003B0E6D" w:rsidRDefault="00B16E25" w:rsidP="00B16E25">
      <w:pPr>
        <w:spacing w:after="0" w:line="264" w:lineRule="auto"/>
        <w:ind w:left="12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16E25" w:rsidRPr="003B0E6D" w:rsidRDefault="00B16E25" w:rsidP="00B16E25">
      <w:pPr>
        <w:spacing w:after="0" w:line="264" w:lineRule="auto"/>
        <w:ind w:left="12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проведенного наблюдения, слухового исследования.</w:t>
      </w:r>
    </w:p>
    <w:p w:rsidR="00B16E25" w:rsidRPr="003B0E6D" w:rsidRDefault="00B16E25" w:rsidP="00B16E25">
      <w:pPr>
        <w:spacing w:after="0" w:line="264" w:lineRule="auto"/>
        <w:ind w:left="12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определять на слух принадлежность народных музыкальных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инструментовк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группам духовых, струнных, ударно-шумовых инструментов;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>исполнять (в том числе фрагментарно, отдельными темами) сочинения русских композиторов;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жанры музыки (театральные,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рассуждать о круге образов и средствах их воплощения,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типичныхдля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данного жанра;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B16E25" w:rsidRPr="003B0E6D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1A562D" w:rsidRPr="00B16E25" w:rsidRDefault="00B16E25" w:rsidP="00B16E25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1A562D" w:rsidRPr="001A562D" w:rsidRDefault="001A562D" w:rsidP="001A562D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tbl>
      <w:tblPr>
        <w:tblW w:w="0" w:type="auto"/>
        <w:tblCellSpacing w:w="20" w:type="nil"/>
        <w:tblInd w:w="-12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2"/>
        <w:gridCol w:w="2464"/>
        <w:gridCol w:w="946"/>
        <w:gridCol w:w="1844"/>
        <w:gridCol w:w="1910"/>
        <w:gridCol w:w="2775"/>
      </w:tblGrid>
      <w:tr w:rsidR="001A562D" w:rsidTr="001A562D">
        <w:trPr>
          <w:trHeight w:val="144"/>
          <w:tblCellSpacing w:w="20" w:type="nil"/>
        </w:trPr>
        <w:tc>
          <w:tcPr>
            <w:tcW w:w="6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562D" w:rsidRDefault="001A562D" w:rsidP="00712B58">
            <w:pPr>
              <w:spacing w:after="0"/>
              <w:ind w:left="135"/>
            </w:pPr>
          </w:p>
        </w:tc>
        <w:tc>
          <w:tcPr>
            <w:tcW w:w="3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562D" w:rsidRDefault="001A562D" w:rsidP="00712B58">
            <w:pPr>
              <w:spacing w:after="0"/>
              <w:ind w:left="135"/>
            </w:pPr>
          </w:p>
        </w:tc>
        <w:tc>
          <w:tcPr>
            <w:tcW w:w="4028" w:type="dxa"/>
            <w:gridSpan w:val="3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562D" w:rsidRDefault="001A562D" w:rsidP="00712B58">
            <w:pPr>
              <w:spacing w:after="0"/>
              <w:ind w:left="135"/>
            </w:pPr>
          </w:p>
        </w:tc>
      </w:tr>
      <w:tr w:rsidR="001A562D" w:rsidTr="001A562D">
        <w:trPr>
          <w:trHeight w:val="144"/>
          <w:tblCellSpacing w:w="20" w:type="nil"/>
        </w:trPr>
        <w:tc>
          <w:tcPr>
            <w:tcW w:w="6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562D" w:rsidRDefault="001A562D" w:rsidP="00712B58"/>
        </w:tc>
        <w:tc>
          <w:tcPr>
            <w:tcW w:w="31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562D" w:rsidRDefault="001A562D" w:rsidP="00712B58"/>
        </w:tc>
        <w:tc>
          <w:tcPr>
            <w:tcW w:w="26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562D" w:rsidRDefault="001A562D" w:rsidP="00712B58">
            <w:pPr>
              <w:spacing w:after="0"/>
              <w:ind w:left="135"/>
            </w:pP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562D" w:rsidRDefault="001A562D" w:rsidP="00712B5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562D" w:rsidRDefault="001A562D" w:rsidP="00712B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562D" w:rsidRDefault="001A562D" w:rsidP="00712B58"/>
        </w:tc>
      </w:tr>
      <w:tr w:rsidR="001A562D" w:rsidTr="001A562D">
        <w:trPr>
          <w:trHeight w:val="144"/>
          <w:tblCellSpacing w:w="20" w:type="nil"/>
        </w:trPr>
        <w:tc>
          <w:tcPr>
            <w:tcW w:w="10631" w:type="dxa"/>
            <w:gridSpan w:val="6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1A562D" w:rsidTr="001A562D">
        <w:trPr>
          <w:trHeight w:val="144"/>
          <w:tblCellSpacing w:w="20" w:type="nil"/>
        </w:trPr>
        <w:tc>
          <w:tcPr>
            <w:tcW w:w="10631" w:type="dxa"/>
            <w:gridSpan w:val="6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1A562D" w:rsidRPr="00B16E25" w:rsidTr="001A562D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26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1A562D" w:rsidRPr="00326274" w:rsidRDefault="001A562D" w:rsidP="00712B58">
            <w:pPr>
              <w:spacing w:after="0"/>
              <w:ind w:left="135"/>
              <w:rPr>
                <w:lang w:val="ru-RU"/>
              </w:rPr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562D" w:rsidRPr="00B16E25" w:rsidTr="001A562D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26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1A562D" w:rsidRPr="00326274" w:rsidRDefault="001A562D" w:rsidP="00712B58">
            <w:pPr>
              <w:spacing w:after="0"/>
              <w:ind w:left="135"/>
              <w:rPr>
                <w:lang w:val="ru-RU"/>
              </w:rPr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562D" w:rsidTr="001A562D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6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534" w:type="dxa"/>
            <w:gridSpan w:val="3"/>
            <w:tcMar>
              <w:top w:w="50" w:type="dxa"/>
              <w:left w:w="100" w:type="dxa"/>
            </w:tcMar>
            <w:vAlign w:val="center"/>
          </w:tcPr>
          <w:p w:rsidR="001A562D" w:rsidRDefault="001A562D" w:rsidP="00712B58"/>
        </w:tc>
      </w:tr>
      <w:tr w:rsidR="001A562D" w:rsidRPr="00B16E25" w:rsidTr="001A562D">
        <w:trPr>
          <w:trHeight w:val="144"/>
          <w:tblCellSpacing w:w="20" w:type="nil"/>
        </w:trPr>
        <w:tc>
          <w:tcPr>
            <w:tcW w:w="10631" w:type="dxa"/>
            <w:gridSpan w:val="6"/>
            <w:tcMar>
              <w:top w:w="50" w:type="dxa"/>
              <w:left w:w="100" w:type="dxa"/>
            </w:tcMar>
            <w:vAlign w:val="center"/>
          </w:tcPr>
          <w:p w:rsidR="001A562D" w:rsidRPr="00326274" w:rsidRDefault="001A562D" w:rsidP="00712B58">
            <w:pPr>
              <w:spacing w:after="0"/>
              <w:ind w:left="135"/>
              <w:rPr>
                <w:lang w:val="ru-RU"/>
              </w:rPr>
            </w:pPr>
            <w:r w:rsidRPr="00326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6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1A562D" w:rsidRPr="00B16E25" w:rsidTr="001A562D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26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1A562D" w:rsidRPr="00326274" w:rsidRDefault="001A562D" w:rsidP="00712B58">
            <w:pPr>
              <w:spacing w:after="0"/>
              <w:ind w:left="135"/>
              <w:rPr>
                <w:lang w:val="ru-RU"/>
              </w:rPr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562D" w:rsidTr="001A562D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6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534" w:type="dxa"/>
            <w:gridSpan w:val="3"/>
            <w:tcMar>
              <w:top w:w="50" w:type="dxa"/>
              <w:left w:w="100" w:type="dxa"/>
            </w:tcMar>
            <w:vAlign w:val="center"/>
          </w:tcPr>
          <w:p w:rsidR="001A562D" w:rsidRDefault="001A562D" w:rsidP="00712B58"/>
        </w:tc>
      </w:tr>
      <w:tr w:rsidR="001A562D" w:rsidTr="001A562D">
        <w:trPr>
          <w:trHeight w:val="144"/>
          <w:tblCellSpacing w:w="20" w:type="nil"/>
        </w:trPr>
        <w:tc>
          <w:tcPr>
            <w:tcW w:w="10631" w:type="dxa"/>
            <w:gridSpan w:val="6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1A562D" w:rsidRPr="00B16E25" w:rsidTr="001A562D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1A562D" w:rsidRPr="00326274" w:rsidRDefault="001A562D" w:rsidP="00712B58">
            <w:pPr>
              <w:spacing w:after="0"/>
              <w:ind w:left="135"/>
              <w:rPr>
                <w:lang w:val="ru-RU"/>
              </w:rPr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26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1A562D" w:rsidRPr="00326274" w:rsidRDefault="001A562D" w:rsidP="00712B58">
            <w:pPr>
              <w:spacing w:after="0"/>
              <w:ind w:left="135"/>
              <w:rPr>
                <w:lang w:val="ru-RU"/>
              </w:rPr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562D" w:rsidRPr="00B16E25" w:rsidTr="001A562D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26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1A562D" w:rsidRPr="00326274" w:rsidRDefault="001A562D" w:rsidP="00712B58">
            <w:pPr>
              <w:spacing w:after="0"/>
              <w:ind w:left="135"/>
              <w:rPr>
                <w:lang w:val="ru-RU"/>
              </w:rPr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562D" w:rsidTr="001A562D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6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534" w:type="dxa"/>
            <w:gridSpan w:val="3"/>
            <w:tcMar>
              <w:top w:w="50" w:type="dxa"/>
              <w:left w:w="100" w:type="dxa"/>
            </w:tcMar>
            <w:vAlign w:val="center"/>
          </w:tcPr>
          <w:p w:rsidR="001A562D" w:rsidRDefault="001A562D" w:rsidP="00712B58"/>
        </w:tc>
      </w:tr>
      <w:tr w:rsidR="001A562D" w:rsidTr="001A562D">
        <w:trPr>
          <w:trHeight w:val="144"/>
          <w:tblCellSpacing w:w="20" w:type="nil"/>
        </w:trPr>
        <w:tc>
          <w:tcPr>
            <w:tcW w:w="10631" w:type="dxa"/>
            <w:gridSpan w:val="6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1A562D" w:rsidRPr="00B16E25" w:rsidTr="001A562D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26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1A562D" w:rsidRPr="00326274" w:rsidRDefault="001A562D" w:rsidP="00712B58">
            <w:pPr>
              <w:spacing w:after="0"/>
              <w:ind w:left="135"/>
              <w:rPr>
                <w:lang w:val="ru-RU"/>
              </w:rPr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562D" w:rsidRPr="00B16E25" w:rsidTr="001A562D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26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1A562D" w:rsidRPr="00326274" w:rsidRDefault="001A562D" w:rsidP="00712B58">
            <w:pPr>
              <w:spacing w:after="0"/>
              <w:ind w:left="135"/>
              <w:rPr>
                <w:lang w:val="ru-RU"/>
              </w:rPr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562D" w:rsidRPr="00B16E25" w:rsidTr="001A562D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26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1A562D" w:rsidRPr="00326274" w:rsidRDefault="001A562D" w:rsidP="00712B58">
            <w:pPr>
              <w:spacing w:after="0"/>
              <w:ind w:left="135"/>
              <w:rPr>
                <w:lang w:val="ru-RU"/>
              </w:rPr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562D" w:rsidRPr="00B16E25" w:rsidTr="001A562D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26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1A562D" w:rsidRPr="00326274" w:rsidRDefault="001A562D" w:rsidP="00712B58">
            <w:pPr>
              <w:spacing w:after="0"/>
              <w:ind w:left="135"/>
              <w:rPr>
                <w:lang w:val="ru-RU"/>
              </w:rPr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562D" w:rsidTr="001A562D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6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6534" w:type="dxa"/>
            <w:gridSpan w:val="3"/>
            <w:tcMar>
              <w:top w:w="50" w:type="dxa"/>
              <w:left w:w="100" w:type="dxa"/>
            </w:tcMar>
            <w:vAlign w:val="center"/>
          </w:tcPr>
          <w:p w:rsidR="001A562D" w:rsidRDefault="001A562D" w:rsidP="00712B58"/>
        </w:tc>
      </w:tr>
      <w:tr w:rsidR="001A562D" w:rsidTr="001A562D">
        <w:trPr>
          <w:trHeight w:val="144"/>
          <w:tblCellSpacing w:w="20" w:type="nil"/>
        </w:trPr>
        <w:tc>
          <w:tcPr>
            <w:tcW w:w="10631" w:type="dxa"/>
            <w:gridSpan w:val="6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1A562D" w:rsidTr="001A562D">
        <w:trPr>
          <w:trHeight w:val="144"/>
          <w:tblCellSpacing w:w="20" w:type="nil"/>
        </w:trPr>
        <w:tc>
          <w:tcPr>
            <w:tcW w:w="10631" w:type="dxa"/>
            <w:gridSpan w:val="6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1A562D" w:rsidRPr="00B16E25" w:rsidTr="001A562D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26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1A562D" w:rsidRPr="00326274" w:rsidRDefault="001A562D" w:rsidP="00712B58">
            <w:pPr>
              <w:spacing w:after="0"/>
              <w:ind w:left="135"/>
              <w:rPr>
                <w:lang w:val="ru-RU"/>
              </w:rPr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562D" w:rsidTr="001A562D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6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534" w:type="dxa"/>
            <w:gridSpan w:val="3"/>
            <w:tcMar>
              <w:top w:w="50" w:type="dxa"/>
              <w:left w:w="100" w:type="dxa"/>
            </w:tcMar>
            <w:vAlign w:val="center"/>
          </w:tcPr>
          <w:p w:rsidR="001A562D" w:rsidRDefault="001A562D" w:rsidP="00712B58"/>
        </w:tc>
      </w:tr>
      <w:tr w:rsidR="001A562D" w:rsidTr="001A562D">
        <w:trPr>
          <w:trHeight w:val="144"/>
          <w:tblCellSpacing w:w="20" w:type="nil"/>
        </w:trPr>
        <w:tc>
          <w:tcPr>
            <w:tcW w:w="10631" w:type="dxa"/>
            <w:gridSpan w:val="6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1A562D" w:rsidRPr="00B16E25" w:rsidTr="001A562D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</w:p>
        </w:tc>
        <w:tc>
          <w:tcPr>
            <w:tcW w:w="26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1A562D" w:rsidRPr="00326274" w:rsidRDefault="001A562D" w:rsidP="00712B58">
            <w:pPr>
              <w:spacing w:after="0"/>
              <w:ind w:left="135"/>
              <w:rPr>
                <w:lang w:val="ru-RU"/>
              </w:rPr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562D" w:rsidRPr="00B16E25" w:rsidTr="001A562D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26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1A562D" w:rsidRPr="00326274" w:rsidRDefault="001A562D" w:rsidP="00712B58">
            <w:pPr>
              <w:spacing w:after="0"/>
              <w:ind w:left="135"/>
              <w:rPr>
                <w:lang w:val="ru-RU"/>
              </w:rPr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562D" w:rsidRPr="00B16E25" w:rsidTr="001A562D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публика</w:t>
            </w:r>
            <w:proofErr w:type="spellEnd"/>
          </w:p>
        </w:tc>
        <w:tc>
          <w:tcPr>
            <w:tcW w:w="26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1A562D" w:rsidRPr="00326274" w:rsidRDefault="001A562D" w:rsidP="00712B58">
            <w:pPr>
              <w:spacing w:after="0"/>
              <w:ind w:left="135"/>
              <w:rPr>
                <w:lang w:val="ru-RU"/>
              </w:rPr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562D" w:rsidRPr="00B16E25" w:rsidTr="001A562D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26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1A562D" w:rsidRPr="00326274" w:rsidRDefault="001A562D" w:rsidP="00712B58">
            <w:pPr>
              <w:spacing w:after="0"/>
              <w:ind w:left="135"/>
              <w:rPr>
                <w:lang w:val="ru-RU"/>
              </w:rPr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562D" w:rsidTr="001A562D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6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534" w:type="dxa"/>
            <w:gridSpan w:val="3"/>
            <w:tcMar>
              <w:top w:w="50" w:type="dxa"/>
              <w:left w:w="100" w:type="dxa"/>
            </w:tcMar>
            <w:vAlign w:val="center"/>
          </w:tcPr>
          <w:p w:rsidR="001A562D" w:rsidRDefault="001A562D" w:rsidP="00712B58"/>
        </w:tc>
      </w:tr>
      <w:tr w:rsidR="001A562D" w:rsidTr="001A562D">
        <w:trPr>
          <w:trHeight w:val="144"/>
          <w:tblCellSpacing w:w="20" w:type="nil"/>
        </w:trPr>
        <w:tc>
          <w:tcPr>
            <w:tcW w:w="10631" w:type="dxa"/>
            <w:gridSpan w:val="6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1A562D" w:rsidRPr="00B16E25" w:rsidTr="001A562D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богослужения</w:t>
            </w:r>
            <w:proofErr w:type="spellEnd"/>
          </w:p>
        </w:tc>
        <w:tc>
          <w:tcPr>
            <w:tcW w:w="26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1A562D" w:rsidRPr="00326274" w:rsidRDefault="001A562D" w:rsidP="00712B58">
            <w:pPr>
              <w:spacing w:after="0"/>
              <w:ind w:left="135"/>
              <w:rPr>
                <w:lang w:val="ru-RU"/>
              </w:rPr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562D" w:rsidTr="001A562D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6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534" w:type="dxa"/>
            <w:gridSpan w:val="3"/>
            <w:tcMar>
              <w:top w:w="50" w:type="dxa"/>
              <w:left w:w="100" w:type="dxa"/>
            </w:tcMar>
            <w:vAlign w:val="center"/>
          </w:tcPr>
          <w:p w:rsidR="001A562D" w:rsidRDefault="001A562D" w:rsidP="00712B58"/>
        </w:tc>
      </w:tr>
      <w:tr w:rsidR="001A562D" w:rsidRPr="00B16E25" w:rsidTr="001A562D">
        <w:trPr>
          <w:trHeight w:val="144"/>
          <w:tblCellSpacing w:w="20" w:type="nil"/>
        </w:trPr>
        <w:tc>
          <w:tcPr>
            <w:tcW w:w="10631" w:type="dxa"/>
            <w:gridSpan w:val="6"/>
            <w:tcMar>
              <w:top w:w="50" w:type="dxa"/>
              <w:left w:w="100" w:type="dxa"/>
            </w:tcMar>
            <w:vAlign w:val="center"/>
          </w:tcPr>
          <w:p w:rsidR="001A562D" w:rsidRPr="00326274" w:rsidRDefault="001A562D" w:rsidP="00712B58">
            <w:pPr>
              <w:spacing w:after="0"/>
              <w:ind w:left="135"/>
              <w:rPr>
                <w:lang w:val="ru-RU"/>
              </w:rPr>
            </w:pPr>
            <w:r w:rsidRPr="00326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6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1A562D" w:rsidRPr="00B16E25" w:rsidTr="001A562D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26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1A562D" w:rsidRPr="00326274" w:rsidRDefault="001A562D" w:rsidP="00712B58">
            <w:pPr>
              <w:spacing w:after="0"/>
              <w:ind w:left="135"/>
              <w:rPr>
                <w:lang w:val="ru-RU"/>
              </w:rPr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562D" w:rsidRPr="00B16E25" w:rsidTr="001A562D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1A562D" w:rsidRPr="00326274" w:rsidRDefault="001A562D" w:rsidP="00712B58">
            <w:pPr>
              <w:spacing w:after="0"/>
              <w:ind w:left="135"/>
              <w:rPr>
                <w:lang w:val="ru-RU"/>
              </w:rPr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26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1A562D" w:rsidRPr="00326274" w:rsidRDefault="001A562D" w:rsidP="00712B58">
            <w:pPr>
              <w:spacing w:after="0"/>
              <w:ind w:left="135"/>
              <w:rPr>
                <w:lang w:val="ru-RU"/>
              </w:rPr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562D" w:rsidTr="001A562D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6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534" w:type="dxa"/>
            <w:gridSpan w:val="3"/>
            <w:tcMar>
              <w:top w:w="50" w:type="dxa"/>
              <w:left w:w="100" w:type="dxa"/>
            </w:tcMar>
            <w:vAlign w:val="center"/>
          </w:tcPr>
          <w:p w:rsidR="001A562D" w:rsidRDefault="001A562D" w:rsidP="00712B58"/>
        </w:tc>
      </w:tr>
      <w:tr w:rsidR="001A562D" w:rsidRPr="00B16E25" w:rsidTr="001A562D">
        <w:trPr>
          <w:trHeight w:val="144"/>
          <w:tblCellSpacing w:w="20" w:type="nil"/>
        </w:trPr>
        <w:tc>
          <w:tcPr>
            <w:tcW w:w="10631" w:type="dxa"/>
            <w:gridSpan w:val="6"/>
            <w:tcMar>
              <w:top w:w="50" w:type="dxa"/>
              <w:left w:w="100" w:type="dxa"/>
            </w:tcMar>
            <w:vAlign w:val="center"/>
          </w:tcPr>
          <w:p w:rsidR="001A562D" w:rsidRPr="00326274" w:rsidRDefault="001A562D" w:rsidP="00712B58">
            <w:pPr>
              <w:spacing w:after="0"/>
              <w:ind w:left="135"/>
              <w:rPr>
                <w:lang w:val="ru-RU"/>
              </w:rPr>
            </w:pPr>
            <w:r w:rsidRPr="00326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6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1A562D" w:rsidRPr="00B16E25" w:rsidTr="001A562D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1A562D" w:rsidRPr="00326274" w:rsidRDefault="001A562D" w:rsidP="00712B58">
            <w:pPr>
              <w:spacing w:after="0"/>
              <w:ind w:left="135"/>
              <w:rPr>
                <w:lang w:val="ru-RU"/>
              </w:rPr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26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1A562D" w:rsidRPr="00326274" w:rsidRDefault="001A562D" w:rsidP="00712B58">
            <w:pPr>
              <w:spacing w:after="0"/>
              <w:ind w:left="135"/>
              <w:rPr>
                <w:lang w:val="ru-RU"/>
              </w:rPr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562D" w:rsidTr="001A562D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6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534" w:type="dxa"/>
            <w:gridSpan w:val="3"/>
            <w:tcMar>
              <w:top w:w="50" w:type="dxa"/>
              <w:left w:w="100" w:type="dxa"/>
            </w:tcMar>
            <w:vAlign w:val="center"/>
          </w:tcPr>
          <w:p w:rsidR="001A562D" w:rsidRDefault="001A562D" w:rsidP="00712B58"/>
        </w:tc>
      </w:tr>
      <w:tr w:rsidR="001A562D" w:rsidTr="001A562D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1A562D" w:rsidRPr="00326274" w:rsidRDefault="001A562D" w:rsidP="00712B58">
            <w:pPr>
              <w:spacing w:after="0"/>
              <w:ind w:left="135"/>
              <w:rPr>
                <w:lang w:val="ru-RU"/>
              </w:rPr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5" w:type="dxa"/>
            <w:tcMar>
              <w:top w:w="50" w:type="dxa"/>
              <w:left w:w="100" w:type="dxa"/>
            </w:tcMar>
            <w:vAlign w:val="center"/>
          </w:tcPr>
          <w:p w:rsidR="001A562D" w:rsidRDefault="001A562D" w:rsidP="00712B58"/>
        </w:tc>
      </w:tr>
    </w:tbl>
    <w:p w:rsidR="001A562D" w:rsidRDefault="001A562D" w:rsidP="001A562D">
      <w:pPr>
        <w:rPr>
          <w:lang w:val="ru-RU"/>
        </w:rPr>
      </w:pPr>
    </w:p>
    <w:p w:rsidR="00BC6882" w:rsidRDefault="00BC6882" w:rsidP="001A562D">
      <w:pPr>
        <w:rPr>
          <w:lang w:val="ru-RU"/>
        </w:rPr>
      </w:pPr>
    </w:p>
    <w:p w:rsidR="00BC6882" w:rsidRDefault="00BC6882" w:rsidP="001A562D">
      <w:pPr>
        <w:rPr>
          <w:lang w:val="ru-RU"/>
        </w:rPr>
      </w:pPr>
    </w:p>
    <w:p w:rsidR="00BC6882" w:rsidRDefault="00BC6882" w:rsidP="001A562D">
      <w:pPr>
        <w:rPr>
          <w:lang w:val="ru-RU"/>
        </w:rPr>
      </w:pPr>
    </w:p>
    <w:p w:rsidR="00BC6882" w:rsidRDefault="00BC6882" w:rsidP="001A562D">
      <w:pPr>
        <w:rPr>
          <w:lang w:val="ru-RU"/>
        </w:rPr>
      </w:pPr>
    </w:p>
    <w:p w:rsidR="00BC6882" w:rsidRDefault="00712B58" w:rsidP="00712B58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tbl>
      <w:tblPr>
        <w:tblW w:w="0" w:type="auto"/>
        <w:tblCellSpacing w:w="20" w:type="nil"/>
        <w:tblInd w:w="-12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9"/>
        <w:gridCol w:w="2889"/>
        <w:gridCol w:w="946"/>
        <w:gridCol w:w="1142"/>
        <w:gridCol w:w="1142"/>
        <w:gridCol w:w="871"/>
        <w:gridCol w:w="2812"/>
      </w:tblGrid>
      <w:tr w:rsidR="00BC6882" w:rsidTr="00BC6882">
        <w:trPr>
          <w:trHeight w:val="144"/>
          <w:tblCellSpacing w:w="20" w:type="nil"/>
        </w:trPr>
        <w:tc>
          <w:tcPr>
            <w:tcW w:w="8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6882" w:rsidRDefault="00BC6882" w:rsidP="00712B58">
            <w:pPr>
              <w:spacing w:after="0"/>
              <w:ind w:left="135"/>
            </w:pPr>
          </w:p>
        </w:tc>
        <w:tc>
          <w:tcPr>
            <w:tcW w:w="2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882" w:rsidRDefault="00BC6882" w:rsidP="00712B58">
            <w:pPr>
              <w:spacing w:after="0"/>
              <w:ind w:left="135"/>
            </w:pPr>
          </w:p>
        </w:tc>
        <w:tc>
          <w:tcPr>
            <w:tcW w:w="3230" w:type="dxa"/>
            <w:gridSpan w:val="3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882" w:rsidRDefault="00BC6882" w:rsidP="00712B58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882" w:rsidRDefault="00BC6882" w:rsidP="00712B58">
            <w:pPr>
              <w:spacing w:after="0"/>
              <w:ind w:left="135"/>
            </w:pPr>
          </w:p>
        </w:tc>
      </w:tr>
      <w:tr w:rsidR="00BC6882" w:rsidRPr="00BC6882" w:rsidTr="00BC6882">
        <w:trPr>
          <w:trHeight w:val="144"/>
          <w:tblCellSpacing w:w="20" w:type="nil"/>
        </w:trPr>
        <w:tc>
          <w:tcPr>
            <w:tcW w:w="8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882" w:rsidRDefault="00BC6882" w:rsidP="00712B58"/>
        </w:tc>
        <w:tc>
          <w:tcPr>
            <w:tcW w:w="28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882" w:rsidRDefault="00BC6882" w:rsidP="00712B58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882" w:rsidRDefault="00BC6882" w:rsidP="00712B58">
            <w:pPr>
              <w:spacing w:after="0"/>
              <w:ind w:left="135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Pr="00BC6882" w:rsidRDefault="00BC6882" w:rsidP="00712B58">
            <w:pPr>
              <w:spacing w:after="0"/>
              <w:ind w:left="135"/>
              <w:rPr>
                <w:lang w:val="ru-RU"/>
              </w:rPr>
            </w:pPr>
            <w:r w:rsidRPr="00BC68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</w:t>
            </w:r>
            <w:r w:rsidRPr="00BC68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работы </w:t>
            </w:r>
          </w:p>
          <w:p w:rsidR="00BC6882" w:rsidRPr="00BC6882" w:rsidRDefault="00BC6882" w:rsidP="00712B5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Pr="00BC6882" w:rsidRDefault="00BC6882" w:rsidP="00712B5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C68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BC68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работы </w:t>
            </w:r>
          </w:p>
          <w:p w:rsidR="00BC6882" w:rsidRPr="00BC6882" w:rsidRDefault="00BC6882" w:rsidP="00712B5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882" w:rsidRPr="00BC6882" w:rsidRDefault="00BC6882" w:rsidP="00712B58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882" w:rsidRPr="00BC6882" w:rsidRDefault="00BC6882" w:rsidP="00712B58">
            <w:pPr>
              <w:rPr>
                <w:lang w:val="ru-RU"/>
              </w:rPr>
            </w:pPr>
          </w:p>
        </w:tc>
      </w:tr>
      <w:tr w:rsidR="00BC6882" w:rsidRPr="00BC6882" w:rsidTr="00BC68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C6882" w:rsidRPr="00BC6882" w:rsidRDefault="00BC6882" w:rsidP="00712B58">
            <w:pPr>
              <w:spacing w:after="0"/>
              <w:rPr>
                <w:lang w:val="ru-RU"/>
              </w:rPr>
            </w:pPr>
            <w:r w:rsidRPr="00BC688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BC6882" w:rsidRPr="00BC6882" w:rsidRDefault="00BC6882" w:rsidP="00712B58">
            <w:pPr>
              <w:spacing w:after="0"/>
              <w:ind w:left="135"/>
              <w:rPr>
                <w:lang w:val="ru-RU"/>
              </w:rPr>
            </w:pPr>
            <w:r w:rsidRPr="00BC688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Музыкальное путешествие: моя Россия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882" w:rsidRPr="00BC6882" w:rsidRDefault="00BC6882" w:rsidP="00712B58">
            <w:pPr>
              <w:spacing w:after="0"/>
              <w:ind w:left="135"/>
              <w:jc w:val="center"/>
              <w:rPr>
                <w:lang w:val="ru-RU"/>
              </w:rPr>
            </w:pPr>
            <w:r w:rsidRPr="00BC6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Pr="00BC6882" w:rsidRDefault="00BC6882" w:rsidP="00712B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Pr="00BC6882" w:rsidRDefault="00BC6882" w:rsidP="00712B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C6882" w:rsidRPr="00BC6882" w:rsidRDefault="00BC6882" w:rsidP="00712B5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C6882" w:rsidRPr="00BC6882" w:rsidRDefault="00BC6882" w:rsidP="00712B58">
            <w:pPr>
              <w:spacing w:after="0"/>
              <w:ind w:left="135"/>
              <w:rPr>
                <w:lang w:val="ru-RU"/>
              </w:rPr>
            </w:pPr>
          </w:p>
        </w:tc>
      </w:tr>
      <w:tr w:rsidR="00BC6882" w:rsidRPr="00BC6882" w:rsidTr="00BC68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C6882" w:rsidRPr="00BC6882" w:rsidRDefault="00BC6882" w:rsidP="00712B58">
            <w:pPr>
              <w:spacing w:after="0"/>
              <w:rPr>
                <w:lang w:val="ru-RU"/>
              </w:rPr>
            </w:pPr>
            <w:r w:rsidRPr="00BC688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BC6882" w:rsidRPr="00BC6882" w:rsidRDefault="00BC6882" w:rsidP="00712B58">
            <w:pPr>
              <w:spacing w:after="0"/>
              <w:ind w:left="135"/>
              <w:rPr>
                <w:lang w:val="ru-RU"/>
              </w:rPr>
            </w:pPr>
            <w:r w:rsidRPr="00BC6882">
              <w:rPr>
                <w:rFonts w:ascii="Times New Roman" w:hAnsi="Times New Roman"/>
                <w:color w:val="000000"/>
                <w:sz w:val="24"/>
                <w:lang w:val="ru-RU"/>
              </w:rPr>
              <w:t>Семейный фольклор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882" w:rsidRPr="00BC6882" w:rsidRDefault="00BC6882" w:rsidP="00712B58">
            <w:pPr>
              <w:spacing w:after="0"/>
              <w:ind w:left="135"/>
              <w:jc w:val="center"/>
              <w:rPr>
                <w:lang w:val="ru-RU"/>
              </w:rPr>
            </w:pPr>
            <w:r w:rsidRPr="00BC6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Pr="00BC6882" w:rsidRDefault="00BC6882" w:rsidP="00712B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Pr="00BC6882" w:rsidRDefault="00BC6882" w:rsidP="00712B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C6882" w:rsidRPr="00BC6882" w:rsidRDefault="00BC6882" w:rsidP="00712B5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C6882" w:rsidRPr="00BC6882" w:rsidRDefault="00BC6882" w:rsidP="00712B58">
            <w:pPr>
              <w:spacing w:after="0"/>
              <w:ind w:left="135"/>
              <w:rPr>
                <w:lang w:val="ru-RU"/>
              </w:rPr>
            </w:pPr>
          </w:p>
        </w:tc>
      </w:tr>
      <w:tr w:rsidR="00BC6882" w:rsidRPr="00BC6882" w:rsidTr="00BC68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C6882" w:rsidRPr="00BC6882" w:rsidRDefault="00BC6882" w:rsidP="00712B58">
            <w:pPr>
              <w:spacing w:after="0"/>
              <w:rPr>
                <w:lang w:val="ru-RU"/>
              </w:rPr>
            </w:pPr>
            <w:r w:rsidRPr="00BC688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BC6882" w:rsidRPr="00BC6882" w:rsidRDefault="00BC6882" w:rsidP="00712B58">
            <w:pPr>
              <w:spacing w:after="0"/>
              <w:ind w:left="135"/>
              <w:rPr>
                <w:lang w:val="ru-RU"/>
              </w:rPr>
            </w:pPr>
            <w:r w:rsidRPr="00BC688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народный календарь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882" w:rsidRPr="00BC6882" w:rsidRDefault="00BC6882" w:rsidP="00712B58">
            <w:pPr>
              <w:spacing w:after="0"/>
              <w:ind w:left="135"/>
              <w:jc w:val="center"/>
              <w:rPr>
                <w:lang w:val="ru-RU"/>
              </w:rPr>
            </w:pPr>
            <w:r w:rsidRPr="00BC6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Pr="00BC6882" w:rsidRDefault="00BC6882" w:rsidP="00712B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Pr="00BC6882" w:rsidRDefault="00BC6882" w:rsidP="00712B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C6882" w:rsidRPr="00BC6882" w:rsidRDefault="00BC6882" w:rsidP="00712B5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C6882" w:rsidRPr="00BC6882" w:rsidRDefault="00BC6882" w:rsidP="00712B58">
            <w:pPr>
              <w:spacing w:after="0"/>
              <w:ind w:left="135"/>
              <w:rPr>
                <w:lang w:val="ru-RU"/>
              </w:rPr>
            </w:pPr>
          </w:p>
        </w:tc>
      </w:tr>
      <w:tr w:rsidR="00BC6882" w:rsidTr="00BC68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C6882" w:rsidRPr="00BC6882" w:rsidRDefault="00BC6882" w:rsidP="00712B58">
            <w:pPr>
              <w:spacing w:after="0"/>
              <w:rPr>
                <w:lang w:val="ru-RU"/>
              </w:rPr>
            </w:pPr>
            <w:r w:rsidRPr="00BC688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  <w:r w:rsidRPr="00BC6882">
              <w:rPr>
                <w:rFonts w:ascii="Times New Roman" w:hAnsi="Times New Roman"/>
                <w:color w:val="000000"/>
                <w:sz w:val="24"/>
                <w:lang w:val="ru-RU"/>
              </w:rPr>
              <w:t>Кале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ндарные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</w:tr>
      <w:tr w:rsidR="00BC6882" w:rsidTr="00BC68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</w:tr>
      <w:tr w:rsidR="00BC6882" w:rsidTr="00BC68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BC6882" w:rsidRPr="00326274" w:rsidRDefault="00BC6882" w:rsidP="00712B58">
            <w:pPr>
              <w:spacing w:after="0"/>
              <w:ind w:left="135"/>
              <w:rPr>
                <w:lang w:val="ru-RU"/>
              </w:rPr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</w:tr>
      <w:tr w:rsidR="00BC6882" w:rsidTr="00BC68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</w:tr>
      <w:tr w:rsidR="00BC6882" w:rsidTr="00BC68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</w:tr>
      <w:tr w:rsidR="00BC6882" w:rsidTr="00BC68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</w:tr>
      <w:tr w:rsidR="00BC6882" w:rsidTr="00BC68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</w:tr>
      <w:tr w:rsidR="00BC6882" w:rsidTr="00BC68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</w:tr>
      <w:tr w:rsidR="00BC6882" w:rsidTr="00BC68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</w:tr>
      <w:tr w:rsidR="00BC6882" w:rsidTr="00BC68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современность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</w:tr>
      <w:tr w:rsidR="00BC6882" w:rsidRPr="00B16E25" w:rsidTr="00BC68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зале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C6882" w:rsidRPr="00326274" w:rsidRDefault="00BC6882" w:rsidP="00712B58">
            <w:pPr>
              <w:spacing w:after="0"/>
              <w:ind w:left="135"/>
              <w:rPr>
                <w:lang w:val="ru-RU"/>
              </w:rPr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6882" w:rsidTr="00BC68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</w:tr>
      <w:tr w:rsidR="00BC6882" w:rsidTr="00BC68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</w:tr>
      <w:tr w:rsidR="00BC6882" w:rsidTr="00BC68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</w:tr>
      <w:tr w:rsidR="00BC6882" w:rsidTr="00BC68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</w:tr>
      <w:tr w:rsidR="00BC6882" w:rsidTr="00BC68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</w:tr>
      <w:tr w:rsidR="00BC6882" w:rsidRPr="00B16E25" w:rsidTr="00BC68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C6882" w:rsidRPr="00326274" w:rsidRDefault="00BC6882" w:rsidP="00712B58">
            <w:pPr>
              <w:spacing w:after="0"/>
              <w:ind w:left="135"/>
              <w:rPr>
                <w:lang w:val="ru-RU"/>
              </w:rPr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BC6882" w:rsidTr="00BC68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</w:tr>
      <w:tr w:rsidR="00BC6882" w:rsidTr="00BC68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BC6882" w:rsidRPr="00326274" w:rsidRDefault="00BC6882" w:rsidP="00712B58">
            <w:pPr>
              <w:spacing w:after="0"/>
              <w:ind w:left="135"/>
              <w:rPr>
                <w:lang w:val="ru-RU"/>
              </w:rPr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</w:tr>
      <w:tr w:rsidR="00BC6882" w:rsidTr="00BC68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</w:tr>
      <w:tr w:rsidR="00BC6882" w:rsidTr="00BC68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</w:tr>
      <w:tr w:rsidR="00BC6882" w:rsidTr="00BC68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</w:tr>
      <w:tr w:rsidR="00BC6882" w:rsidRPr="00B16E25" w:rsidTr="00BC68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BC6882" w:rsidRPr="00326274" w:rsidRDefault="00BC6882" w:rsidP="00712B58">
            <w:pPr>
              <w:spacing w:after="0"/>
              <w:ind w:left="135"/>
              <w:rPr>
                <w:lang w:val="ru-RU"/>
              </w:rPr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C6882" w:rsidRPr="00326274" w:rsidRDefault="00BC6882" w:rsidP="00712B58">
            <w:pPr>
              <w:spacing w:after="0"/>
              <w:ind w:left="135"/>
              <w:rPr>
                <w:lang w:val="ru-RU"/>
              </w:rPr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C6882" w:rsidRPr="00B16E25" w:rsidTr="00BC68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C6882" w:rsidRPr="00326274" w:rsidRDefault="00BC6882" w:rsidP="00712B58">
            <w:pPr>
              <w:spacing w:after="0"/>
              <w:ind w:left="135"/>
              <w:rPr>
                <w:lang w:val="ru-RU"/>
              </w:rPr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262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6882" w:rsidTr="00BC68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BC6882" w:rsidRPr="00326274" w:rsidRDefault="00BC6882" w:rsidP="00712B58">
            <w:pPr>
              <w:spacing w:after="0"/>
              <w:ind w:left="135"/>
              <w:rPr>
                <w:lang w:val="ru-RU"/>
              </w:rPr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</w:tr>
      <w:tr w:rsidR="00BC6882" w:rsidTr="00BC68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BC6882" w:rsidRPr="00326274" w:rsidRDefault="00BC6882" w:rsidP="00712B58">
            <w:pPr>
              <w:spacing w:after="0"/>
              <w:ind w:left="135"/>
              <w:rPr>
                <w:lang w:val="ru-RU"/>
              </w:rPr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</w:tr>
      <w:tr w:rsidR="00BC6882" w:rsidTr="00BC68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</w:tr>
      <w:tr w:rsidR="00BC6882" w:rsidTr="00BC68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хиты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</w:tr>
      <w:tr w:rsidR="00BC6882" w:rsidTr="00BC68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</w:tr>
      <w:tr w:rsidR="00BC6882" w:rsidTr="00BC68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</w:tr>
      <w:tr w:rsidR="00BC6882" w:rsidTr="00BC6882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BC6882" w:rsidRPr="00326274" w:rsidRDefault="00BC6882" w:rsidP="00712B58">
            <w:pPr>
              <w:spacing w:after="0"/>
              <w:ind w:left="135"/>
              <w:rPr>
                <w:lang w:val="ru-RU"/>
              </w:rPr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</w:pPr>
          </w:p>
        </w:tc>
      </w:tr>
      <w:tr w:rsidR="00BC6882" w:rsidTr="00BC6882">
        <w:trPr>
          <w:trHeight w:val="144"/>
          <w:tblCellSpacing w:w="20" w:type="nil"/>
        </w:trPr>
        <w:tc>
          <w:tcPr>
            <w:tcW w:w="3718" w:type="dxa"/>
            <w:gridSpan w:val="2"/>
            <w:tcMar>
              <w:top w:w="50" w:type="dxa"/>
              <w:left w:w="100" w:type="dxa"/>
            </w:tcMar>
            <w:vAlign w:val="center"/>
          </w:tcPr>
          <w:p w:rsidR="00BC6882" w:rsidRPr="00326274" w:rsidRDefault="00BC6882" w:rsidP="00712B58">
            <w:pPr>
              <w:spacing w:after="0"/>
              <w:ind w:left="135"/>
              <w:rPr>
                <w:lang w:val="ru-RU"/>
              </w:rPr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  <w:r w:rsidRPr="003262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BC6882" w:rsidRDefault="00BC6882" w:rsidP="00712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83" w:type="dxa"/>
            <w:gridSpan w:val="2"/>
            <w:tcMar>
              <w:top w:w="50" w:type="dxa"/>
              <w:left w:w="100" w:type="dxa"/>
            </w:tcMar>
            <w:vAlign w:val="center"/>
          </w:tcPr>
          <w:p w:rsidR="00BC6882" w:rsidRDefault="00BC6882" w:rsidP="00712B58"/>
        </w:tc>
      </w:tr>
    </w:tbl>
    <w:p w:rsidR="00BC6882" w:rsidRPr="001A562D" w:rsidRDefault="00BC6882" w:rsidP="00BC6882">
      <w:pPr>
        <w:rPr>
          <w:lang w:val="ru-RU"/>
        </w:rPr>
      </w:pPr>
    </w:p>
    <w:sectPr w:rsidR="00BC6882" w:rsidRPr="001A5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B83"/>
    <w:rsid w:val="001A562D"/>
    <w:rsid w:val="001B0B83"/>
    <w:rsid w:val="00575530"/>
    <w:rsid w:val="00712B58"/>
    <w:rsid w:val="00AB666E"/>
    <w:rsid w:val="00B16E25"/>
    <w:rsid w:val="00BC6882"/>
    <w:rsid w:val="00D2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5178A"/>
  <w15:chartTrackingRefBased/>
  <w15:docId w15:val="{17E44B30-96B9-4D3D-8B43-78EFEBEBD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62D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a40f0" TargetMode="External"/><Relationship Id="rId13" Type="http://schemas.openxmlformats.org/officeDocument/2006/relationships/hyperlink" Target="https://m.edsoo.ru/f5ea40f0" TargetMode="External"/><Relationship Id="rId18" Type="http://schemas.openxmlformats.org/officeDocument/2006/relationships/hyperlink" Target="https://m.edsoo.ru/f5ea40f0" TargetMode="External"/><Relationship Id="rId26" Type="http://schemas.openxmlformats.org/officeDocument/2006/relationships/hyperlink" Target="https://m.edsoo.ru/f5ea5fa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f5ea40f0" TargetMode="External"/><Relationship Id="rId7" Type="http://schemas.openxmlformats.org/officeDocument/2006/relationships/hyperlink" Target="https://m.edsoo.ru/f5ea40f0" TargetMode="External"/><Relationship Id="rId12" Type="http://schemas.openxmlformats.org/officeDocument/2006/relationships/hyperlink" Target="https://m.edsoo.ru/f5ea40f0" TargetMode="External"/><Relationship Id="rId17" Type="http://schemas.openxmlformats.org/officeDocument/2006/relationships/hyperlink" Target="https://m.edsoo.ru/f5ea40f0" TargetMode="External"/><Relationship Id="rId25" Type="http://schemas.openxmlformats.org/officeDocument/2006/relationships/hyperlink" Target="https://m.edsoo.ru/f5ea503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5ea40f0" TargetMode="External"/><Relationship Id="rId20" Type="http://schemas.openxmlformats.org/officeDocument/2006/relationships/hyperlink" Target="https://m.edsoo.ru/f5ea40f0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f5ea40f0" TargetMode="External"/><Relationship Id="rId11" Type="http://schemas.openxmlformats.org/officeDocument/2006/relationships/hyperlink" Target="https://m.edsoo.ru/f5ea40f0" TargetMode="External"/><Relationship Id="rId24" Type="http://schemas.openxmlformats.org/officeDocument/2006/relationships/hyperlink" Target="https://m.edsoo.ru/f5ea694a" TargetMode="External"/><Relationship Id="rId5" Type="http://schemas.openxmlformats.org/officeDocument/2006/relationships/hyperlink" Target="https://m.edsoo.ru/f5ea40f0" TargetMode="External"/><Relationship Id="rId15" Type="http://schemas.openxmlformats.org/officeDocument/2006/relationships/hyperlink" Target="https://m.edsoo.ru/f5ea40f0" TargetMode="External"/><Relationship Id="rId23" Type="http://schemas.openxmlformats.org/officeDocument/2006/relationships/hyperlink" Target="https://m.edsoo.ru/f5ea6576" TargetMode="External"/><Relationship Id="rId28" Type="http://schemas.openxmlformats.org/officeDocument/2006/relationships/hyperlink" Target="https://m.edsoo.ru/f5ea613e" TargetMode="External"/><Relationship Id="rId10" Type="http://schemas.openxmlformats.org/officeDocument/2006/relationships/hyperlink" Target="https://m.edsoo.ru/f5ea40f0" TargetMode="External"/><Relationship Id="rId19" Type="http://schemas.openxmlformats.org/officeDocument/2006/relationships/hyperlink" Target="https://m.edsoo.ru/f5ea40f0" TargetMode="External"/><Relationship Id="rId4" Type="http://schemas.openxmlformats.org/officeDocument/2006/relationships/hyperlink" Target="https://m.edsoo.ru/f5ea40f0" TargetMode="External"/><Relationship Id="rId9" Type="http://schemas.openxmlformats.org/officeDocument/2006/relationships/hyperlink" Target="https://m.edsoo.ru/f5ea40f0" TargetMode="External"/><Relationship Id="rId14" Type="http://schemas.openxmlformats.org/officeDocument/2006/relationships/hyperlink" Target="https://m.edsoo.ru/f5ea40f0" TargetMode="External"/><Relationship Id="rId22" Type="http://schemas.openxmlformats.org/officeDocument/2006/relationships/hyperlink" Target="https://m.edsoo.ru/f5ea6ed6" TargetMode="External"/><Relationship Id="rId27" Type="http://schemas.openxmlformats.org/officeDocument/2006/relationships/hyperlink" Target="https://m.edsoo.ru/f5ea59aa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20</Pages>
  <Words>5276</Words>
  <Characters>30076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Kurah2022</dc:creator>
  <cp:keywords/>
  <dc:description/>
  <cp:lastModifiedBy>Kurah2022</cp:lastModifiedBy>
  <cp:revision>6</cp:revision>
  <dcterms:created xsi:type="dcterms:W3CDTF">2023-09-17T12:00:00Z</dcterms:created>
  <dcterms:modified xsi:type="dcterms:W3CDTF">2023-09-17T13:15:00Z</dcterms:modified>
</cp:coreProperties>
</file>